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6F" w:rsidRPr="004E28E5" w:rsidRDefault="00ED3E0F">
      <w:pPr>
        <w:rPr>
          <w:rFonts w:ascii="Arial" w:hAnsi="Arial" w:cs="Arial"/>
          <w:sz w:val="16"/>
          <w:szCs w:val="16"/>
        </w:rPr>
      </w:pPr>
      <w:bookmarkStart w:id="0" w:name="_GoBack"/>
      <w:bookmarkEnd w:id="0"/>
      <w:r w:rsidRPr="004E28E5">
        <w:rPr>
          <w:rFonts w:ascii="Arial" w:hAnsi="Arial" w:cs="Arial"/>
          <w:sz w:val="16"/>
          <w:szCs w:val="16"/>
        </w:rPr>
        <w:t>Adresse/ Stempel des Arbeitgebers</w:t>
      </w: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rPr>
      </w:pPr>
    </w:p>
    <w:p w:rsidR="00ED3E0F" w:rsidRPr="004E28E5" w:rsidRDefault="00ED3E0F">
      <w:pPr>
        <w:rPr>
          <w:rFonts w:ascii="Arial" w:hAnsi="Arial" w:cs="Arial"/>
          <w:b/>
          <w:sz w:val="24"/>
          <w:szCs w:val="24"/>
        </w:rPr>
      </w:pPr>
      <w:r w:rsidRPr="004E28E5">
        <w:rPr>
          <w:rFonts w:ascii="Arial" w:hAnsi="Arial" w:cs="Arial"/>
          <w:b/>
          <w:sz w:val="24"/>
          <w:szCs w:val="24"/>
        </w:rPr>
        <w:t xml:space="preserve">Nachweis des Arbeitgebers aufgrund der Informationen für Kindertageseinrichtungen zur Einstellung des Betriebs von Gemeinschaftseinrichtungen </w:t>
      </w:r>
      <w:r w:rsidR="0061274D" w:rsidRPr="004E28E5">
        <w:rPr>
          <w:rFonts w:ascii="Arial" w:hAnsi="Arial" w:cs="Arial"/>
          <w:b/>
          <w:sz w:val="24"/>
          <w:szCs w:val="24"/>
        </w:rPr>
        <w:t>i.S.v. § 33 IfSG</w:t>
      </w:r>
      <w:r w:rsidR="00B47E99" w:rsidRPr="004E28E5">
        <w:rPr>
          <w:rFonts w:ascii="Arial" w:hAnsi="Arial" w:cs="Arial"/>
          <w:b/>
          <w:sz w:val="24"/>
          <w:szCs w:val="24"/>
        </w:rPr>
        <w:t xml:space="preserve"> zur Bekämpfung des Corona-Virus</w:t>
      </w:r>
    </w:p>
    <w:p w:rsidR="00B47E99" w:rsidRPr="004E28E5" w:rsidRDefault="00B47E99">
      <w:pPr>
        <w:rPr>
          <w:rFonts w:ascii="Arial" w:hAnsi="Arial" w:cs="Arial"/>
        </w:rPr>
      </w:pPr>
    </w:p>
    <w:tbl>
      <w:tblPr>
        <w:tblStyle w:val="Tabellenraster"/>
        <w:tblW w:w="0" w:type="auto"/>
        <w:tblLook w:val="04A0" w:firstRow="1" w:lastRow="0" w:firstColumn="1" w:lastColumn="0" w:noHBand="0" w:noVBand="1"/>
      </w:tblPr>
      <w:tblGrid>
        <w:gridCol w:w="6516"/>
        <w:gridCol w:w="2546"/>
      </w:tblGrid>
      <w:tr w:rsidR="00B47E99" w:rsidRPr="004E28E5" w:rsidTr="00B47E99">
        <w:tc>
          <w:tcPr>
            <w:tcW w:w="6516" w:type="dxa"/>
          </w:tcPr>
          <w:p w:rsidR="00B47E99" w:rsidRPr="004E28E5" w:rsidRDefault="00B47E99">
            <w:pPr>
              <w:rPr>
                <w:rFonts w:ascii="Arial" w:hAnsi="Arial" w:cs="Arial"/>
                <w:sz w:val="16"/>
                <w:szCs w:val="16"/>
              </w:rPr>
            </w:pPr>
            <w:r w:rsidRPr="004E28E5">
              <w:rPr>
                <w:rFonts w:ascii="Arial" w:hAnsi="Arial" w:cs="Arial"/>
                <w:sz w:val="16"/>
                <w:szCs w:val="16"/>
              </w:rPr>
              <w:t>Name, Vorname:</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c>
          <w:tcPr>
            <w:tcW w:w="2546" w:type="dxa"/>
          </w:tcPr>
          <w:p w:rsidR="00B47E99" w:rsidRPr="004E28E5" w:rsidRDefault="00B47E99">
            <w:pPr>
              <w:rPr>
                <w:rFonts w:ascii="Arial" w:hAnsi="Arial" w:cs="Arial"/>
                <w:sz w:val="16"/>
                <w:szCs w:val="16"/>
              </w:rPr>
            </w:pPr>
            <w:r w:rsidRPr="004E28E5">
              <w:rPr>
                <w:rFonts w:ascii="Arial" w:hAnsi="Arial" w:cs="Arial"/>
                <w:sz w:val="16"/>
                <w:szCs w:val="16"/>
              </w:rPr>
              <w:t>Geburtsdatum:</w:t>
            </w: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Straße und Hausnummer:</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PLZ Wohnort:</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ist derzeit als (Beruf/ Beschreibung der Tätigkeit)*</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tc>
      </w:tr>
      <w:tr w:rsidR="00B47E99" w:rsidRPr="004E28E5" w:rsidTr="00B47E99">
        <w:tc>
          <w:tcPr>
            <w:tcW w:w="9062" w:type="dxa"/>
            <w:gridSpan w:val="2"/>
          </w:tcPr>
          <w:p w:rsidR="00B47E99" w:rsidRPr="004E28E5" w:rsidRDefault="00B47E99">
            <w:pPr>
              <w:rPr>
                <w:rFonts w:ascii="Arial" w:hAnsi="Arial" w:cs="Arial"/>
                <w:sz w:val="16"/>
                <w:szCs w:val="16"/>
              </w:rPr>
            </w:pPr>
            <w:r w:rsidRPr="004E28E5">
              <w:rPr>
                <w:rFonts w:ascii="Arial" w:hAnsi="Arial" w:cs="Arial"/>
                <w:sz w:val="16"/>
                <w:szCs w:val="16"/>
              </w:rPr>
              <w:t>mit einer regelmäßigen wöchentlichen Arbeitszeit von</w:t>
            </w: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p>
          <w:p w:rsidR="00B47E99" w:rsidRPr="004E28E5" w:rsidRDefault="00B47E99">
            <w:pPr>
              <w:rPr>
                <w:rFonts w:ascii="Arial" w:hAnsi="Arial" w:cs="Arial"/>
                <w:sz w:val="16"/>
                <w:szCs w:val="16"/>
              </w:rPr>
            </w:pPr>
            <w:r w:rsidRPr="004E28E5">
              <w:rPr>
                <w:rFonts w:ascii="Arial" w:hAnsi="Arial" w:cs="Arial"/>
                <w:sz w:val="16"/>
                <w:szCs w:val="16"/>
              </w:rPr>
              <w:t>in meinem/ unserem Betrieb im sog. Systemrelevanten Bereich beschäftigt.</w:t>
            </w:r>
          </w:p>
        </w:tc>
      </w:tr>
    </w:tbl>
    <w:p w:rsidR="00B47E99" w:rsidRPr="004E28E5" w:rsidRDefault="00B47E99">
      <w:pPr>
        <w:rPr>
          <w:rFonts w:ascii="Arial" w:hAnsi="Arial" w:cs="Arial"/>
        </w:rPr>
      </w:pPr>
    </w:p>
    <w:p w:rsidR="00B47E99" w:rsidRPr="004E28E5" w:rsidRDefault="00B47E99">
      <w:pPr>
        <w:rPr>
          <w:rFonts w:ascii="Arial" w:hAnsi="Arial" w:cs="Arial"/>
        </w:rPr>
      </w:pPr>
    </w:p>
    <w:p w:rsidR="00B47E99" w:rsidRPr="004E28E5" w:rsidRDefault="00B47E99" w:rsidP="00B47E99">
      <w:pPr>
        <w:pBdr>
          <w:bottom w:val="single" w:sz="12" w:space="1" w:color="auto"/>
        </w:pBdr>
        <w:spacing w:after="0"/>
        <w:rPr>
          <w:rFonts w:ascii="Arial" w:hAnsi="Arial" w:cs="Arial"/>
        </w:rPr>
      </w:pPr>
    </w:p>
    <w:p w:rsidR="00B47E99" w:rsidRPr="004E28E5" w:rsidRDefault="00B47E99" w:rsidP="00B47E99">
      <w:pPr>
        <w:spacing w:after="0"/>
        <w:rPr>
          <w:rFonts w:ascii="Arial" w:hAnsi="Arial" w:cs="Arial"/>
          <w:sz w:val="16"/>
          <w:szCs w:val="16"/>
        </w:rPr>
      </w:pPr>
      <w:r w:rsidRPr="004E28E5">
        <w:rPr>
          <w:rFonts w:ascii="Arial" w:hAnsi="Arial" w:cs="Arial"/>
          <w:sz w:val="16"/>
          <w:szCs w:val="16"/>
        </w:rPr>
        <w:t>Ort, Datum</w:t>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r>
      <w:r w:rsidRPr="004E28E5">
        <w:rPr>
          <w:rFonts w:ascii="Arial" w:hAnsi="Arial" w:cs="Arial"/>
          <w:sz w:val="16"/>
          <w:szCs w:val="16"/>
        </w:rPr>
        <w:tab/>
        <w:t>Unterschrift und Stempel des Arbeitgebers</w:t>
      </w: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r w:rsidRPr="004E28E5">
        <w:rPr>
          <w:rFonts w:ascii="Arial" w:hAnsi="Arial" w:cs="Arial"/>
        </w:rPr>
        <w:t>Ich benötige/ Wir benötigen im Rahmen der bislang üblichen Betreuungszeiten der Kita/ der außerschulischen Betreuung an folgenden Tagen und zu folgenden Zeiten eine Betreuung für</w:t>
      </w:r>
    </w:p>
    <w:p w:rsidR="00B47E99" w:rsidRPr="004E28E5" w:rsidRDefault="00B47E99" w:rsidP="00B47E99">
      <w:pPr>
        <w:spacing w:after="0"/>
        <w:rPr>
          <w:rFonts w:ascii="Arial" w:hAnsi="Arial" w:cs="Arial"/>
        </w:rPr>
      </w:pPr>
    </w:p>
    <w:p w:rsidR="00B47E99" w:rsidRPr="004E28E5" w:rsidRDefault="00B47E99" w:rsidP="00B47E99">
      <w:pPr>
        <w:spacing w:after="0"/>
        <w:rPr>
          <w:rFonts w:ascii="Arial" w:hAnsi="Arial" w:cs="Arial"/>
        </w:rPr>
      </w:pPr>
      <w:r w:rsidRPr="004E28E5">
        <w:rPr>
          <w:rFonts w:ascii="Arial" w:hAnsi="Arial" w:cs="Arial"/>
        </w:rPr>
        <w:t>mein/ unser Kind _</w:t>
      </w:r>
      <w:r w:rsidR="004E28E5">
        <w:rPr>
          <w:rFonts w:ascii="Arial" w:hAnsi="Arial" w:cs="Arial"/>
        </w:rPr>
        <w:t>________________________</w:t>
      </w:r>
      <w:r w:rsidRPr="004E28E5">
        <w:rPr>
          <w:rFonts w:ascii="Arial" w:hAnsi="Arial" w:cs="Arial"/>
        </w:rPr>
        <w:t>___________________________________</w:t>
      </w:r>
    </w:p>
    <w:p w:rsidR="00B47E99" w:rsidRPr="004E28E5" w:rsidRDefault="00B47E99" w:rsidP="00B47E99">
      <w:pPr>
        <w:spacing w:after="0"/>
        <w:rPr>
          <w:rFonts w:ascii="Arial" w:hAnsi="Arial" w:cs="Arial"/>
        </w:rPr>
      </w:pPr>
    </w:p>
    <w:p w:rsidR="00B47E99" w:rsidRPr="004E28E5" w:rsidRDefault="00FE1D3D" w:rsidP="00B47E99">
      <w:pPr>
        <w:spacing w:after="0"/>
        <w:rPr>
          <w:rFonts w:ascii="Arial" w:hAnsi="Arial" w:cs="Arial"/>
        </w:rPr>
      </w:pPr>
      <w:sdt>
        <w:sdtPr>
          <w:rPr>
            <w:rFonts w:ascii="Arial" w:hAnsi="Arial" w:cs="Arial"/>
          </w:rPr>
          <w:id w:val="-1809398966"/>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4E28E5">
        <w:rPr>
          <w:rFonts w:ascii="Arial" w:hAnsi="Arial" w:cs="Arial"/>
        </w:rPr>
        <w:t xml:space="preserve"> Montag</w:t>
      </w:r>
      <w:r w:rsidR="004E28E5">
        <w:rPr>
          <w:rFonts w:ascii="Arial" w:hAnsi="Arial" w:cs="Arial"/>
        </w:rPr>
        <w:tab/>
        <w:t>von ________________</w:t>
      </w:r>
      <w:r w:rsidR="00B47E99" w:rsidRPr="004E28E5">
        <w:rPr>
          <w:rFonts w:ascii="Arial" w:hAnsi="Arial" w:cs="Arial"/>
        </w:rPr>
        <w:t>__</w:t>
      </w:r>
      <w:r w:rsidR="004E28E5">
        <w:rPr>
          <w:rFonts w:ascii="Arial" w:hAnsi="Arial" w:cs="Arial"/>
        </w:rPr>
        <w:t>__</w:t>
      </w:r>
      <w:r w:rsidR="00B47E99" w:rsidRPr="004E28E5">
        <w:rPr>
          <w:rFonts w:ascii="Arial" w:hAnsi="Arial" w:cs="Arial"/>
        </w:rPr>
        <w:t>______ bis _________</w:t>
      </w:r>
      <w:r w:rsidR="004E28E5">
        <w:rPr>
          <w:rFonts w:ascii="Arial" w:hAnsi="Arial" w:cs="Arial"/>
        </w:rPr>
        <w:t>______________</w:t>
      </w:r>
      <w:r w:rsidR="00B47E99" w:rsidRPr="004E28E5">
        <w:rPr>
          <w:rFonts w:ascii="Arial" w:hAnsi="Arial" w:cs="Arial"/>
        </w:rPr>
        <w:t>_______</w:t>
      </w:r>
    </w:p>
    <w:p w:rsidR="00B47E99" w:rsidRPr="004E28E5" w:rsidRDefault="00B47E99" w:rsidP="00B47E99">
      <w:pPr>
        <w:spacing w:after="0"/>
        <w:rPr>
          <w:rFonts w:ascii="Arial" w:hAnsi="Arial" w:cs="Arial"/>
        </w:rPr>
      </w:pPr>
    </w:p>
    <w:p w:rsidR="00B47E99" w:rsidRPr="004E28E5" w:rsidRDefault="00FE1D3D" w:rsidP="00B47E99">
      <w:pPr>
        <w:spacing w:after="0"/>
        <w:rPr>
          <w:rFonts w:ascii="Arial" w:hAnsi="Arial" w:cs="Arial"/>
        </w:rPr>
      </w:pPr>
      <w:sdt>
        <w:sdtPr>
          <w:rPr>
            <w:rFonts w:ascii="Arial" w:hAnsi="Arial" w:cs="Arial"/>
          </w:rPr>
          <w:id w:val="-693759424"/>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Dienstag</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FE1D3D" w:rsidP="00B47E99">
      <w:pPr>
        <w:spacing w:after="0"/>
        <w:rPr>
          <w:rFonts w:ascii="Arial" w:hAnsi="Arial" w:cs="Arial"/>
        </w:rPr>
      </w:pPr>
      <w:sdt>
        <w:sdtPr>
          <w:rPr>
            <w:rFonts w:ascii="Arial" w:hAnsi="Arial" w:cs="Arial"/>
          </w:rPr>
          <w:id w:val="1599751543"/>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Mittwoch</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FE1D3D" w:rsidP="00B47E99">
      <w:pPr>
        <w:spacing w:after="0"/>
        <w:rPr>
          <w:rFonts w:ascii="Arial" w:hAnsi="Arial" w:cs="Arial"/>
        </w:rPr>
      </w:pPr>
      <w:sdt>
        <w:sdtPr>
          <w:rPr>
            <w:rFonts w:ascii="Arial" w:hAnsi="Arial" w:cs="Arial"/>
          </w:rPr>
          <w:id w:val="1236212175"/>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Donnerstag</w:t>
      </w:r>
      <w:r w:rsidR="00B47E99" w:rsidRPr="004E28E5">
        <w:rPr>
          <w:rFonts w:ascii="Arial" w:hAnsi="Arial" w:cs="Arial"/>
        </w:rPr>
        <w:tab/>
        <w:t>von __________________________ bis ______________________________</w:t>
      </w:r>
    </w:p>
    <w:p w:rsidR="00B47E99" w:rsidRPr="004E28E5" w:rsidRDefault="00B47E99" w:rsidP="00B47E99">
      <w:pPr>
        <w:spacing w:after="0"/>
        <w:rPr>
          <w:rFonts w:ascii="Arial" w:hAnsi="Arial" w:cs="Arial"/>
        </w:rPr>
      </w:pPr>
    </w:p>
    <w:p w:rsidR="00B47E99" w:rsidRPr="004E28E5" w:rsidRDefault="00FE1D3D" w:rsidP="00B47E99">
      <w:pPr>
        <w:spacing w:after="0"/>
        <w:rPr>
          <w:rFonts w:ascii="Arial" w:hAnsi="Arial" w:cs="Arial"/>
        </w:rPr>
      </w:pPr>
      <w:sdt>
        <w:sdtPr>
          <w:rPr>
            <w:rFonts w:ascii="Arial" w:hAnsi="Arial" w:cs="Arial"/>
          </w:rPr>
          <w:id w:val="1522363668"/>
          <w14:checkbox>
            <w14:checked w14:val="0"/>
            <w14:checkedState w14:val="2612" w14:font="MS Gothic"/>
            <w14:uncheckedState w14:val="2610" w14:font="MS Gothic"/>
          </w14:checkbox>
        </w:sdtPr>
        <w:sdtEndPr/>
        <w:sdtContent>
          <w:r w:rsidR="00B47E99" w:rsidRPr="004E28E5">
            <w:rPr>
              <w:rFonts w:ascii="Segoe UI Symbol" w:eastAsia="MS Gothic" w:hAnsi="Segoe UI Symbol" w:cs="Segoe UI Symbol"/>
            </w:rPr>
            <w:t>☐</w:t>
          </w:r>
        </w:sdtContent>
      </w:sdt>
      <w:r w:rsidR="00B47E99" w:rsidRPr="004E28E5">
        <w:rPr>
          <w:rFonts w:ascii="Arial" w:hAnsi="Arial" w:cs="Arial"/>
        </w:rPr>
        <w:t xml:space="preserve"> Freitag</w:t>
      </w:r>
      <w:r w:rsidR="00B47E99" w:rsidRPr="004E28E5">
        <w:rPr>
          <w:rFonts w:ascii="Arial" w:hAnsi="Arial" w:cs="Arial"/>
        </w:rPr>
        <w:tab/>
        <w:t>von __________________________ bis ______________________________.</w:t>
      </w:r>
    </w:p>
    <w:p w:rsidR="00B47E99" w:rsidRDefault="00B47E99" w:rsidP="00B47E99">
      <w:pPr>
        <w:spacing w:after="0"/>
        <w:rPr>
          <w:rFonts w:ascii="Arial" w:hAnsi="Arial" w:cs="Arial"/>
        </w:rPr>
      </w:pPr>
    </w:p>
    <w:p w:rsidR="004E28E5" w:rsidRDefault="004E28E5" w:rsidP="00B47E99">
      <w:pPr>
        <w:spacing w:after="0"/>
        <w:rPr>
          <w:rFonts w:ascii="Arial" w:hAnsi="Arial" w:cs="Arial"/>
        </w:rPr>
      </w:pPr>
    </w:p>
    <w:p w:rsidR="004E28E5" w:rsidRDefault="004E28E5" w:rsidP="00B47E99">
      <w:pPr>
        <w:spacing w:after="0"/>
        <w:rPr>
          <w:rFonts w:ascii="Arial" w:hAnsi="Arial" w:cs="Arial"/>
        </w:rPr>
      </w:pPr>
    </w:p>
    <w:p w:rsidR="004E28E5" w:rsidRDefault="004E28E5" w:rsidP="00B47E99">
      <w:pPr>
        <w:spacing w:after="0"/>
        <w:rPr>
          <w:rFonts w:ascii="Arial" w:hAnsi="Arial" w:cs="Arial"/>
        </w:rPr>
      </w:pPr>
    </w:p>
    <w:p w:rsidR="00026072" w:rsidRPr="00125DF7" w:rsidRDefault="00026072" w:rsidP="00026072">
      <w:pPr>
        <w:spacing w:after="0"/>
        <w:jc w:val="center"/>
        <w:rPr>
          <w:rFonts w:ascii="Arial" w:hAnsi="Arial" w:cs="Arial"/>
          <w:u w:val="single"/>
        </w:rPr>
      </w:pPr>
      <w:r w:rsidRPr="00125DF7">
        <w:rPr>
          <w:rFonts w:ascii="Arial" w:hAnsi="Arial" w:cs="Arial"/>
          <w:u w:val="single"/>
        </w:rPr>
        <w:lastRenderedPageBreak/>
        <w:t>Hinweise zu den sog. systemrelevanten Berufen</w:t>
      </w:r>
    </w:p>
    <w:p w:rsidR="00026072" w:rsidRDefault="00026072" w:rsidP="00026072">
      <w:pPr>
        <w:spacing w:after="0"/>
        <w:jc w:val="center"/>
        <w:rPr>
          <w:rFonts w:ascii="Arial" w:hAnsi="Arial" w:cs="Arial"/>
        </w:rPr>
      </w:pPr>
    </w:p>
    <w:p w:rsidR="00125DF7" w:rsidRDefault="00125DF7" w:rsidP="00125DF7">
      <w:pPr>
        <w:spacing w:after="0"/>
        <w:rPr>
          <w:rFonts w:ascii="Arial" w:hAnsi="Arial" w:cs="Arial"/>
        </w:rPr>
      </w:pPr>
      <w:r>
        <w:rPr>
          <w:rFonts w:ascii="Arial" w:hAnsi="Arial" w:cs="Arial"/>
        </w:rPr>
        <w:t>Oberste Priorität hat die Unterbrechung der Infektionsketten.</w:t>
      </w:r>
    </w:p>
    <w:p w:rsidR="00125DF7" w:rsidRDefault="00125DF7" w:rsidP="00026072">
      <w:pPr>
        <w:spacing w:after="0"/>
        <w:jc w:val="center"/>
        <w:rPr>
          <w:rFonts w:ascii="Arial" w:hAnsi="Arial" w:cs="Arial"/>
        </w:rPr>
      </w:pPr>
    </w:p>
    <w:p w:rsidR="00026072" w:rsidRPr="00026072" w:rsidRDefault="00026072" w:rsidP="00026072">
      <w:pPr>
        <w:pStyle w:val="StandardWeb"/>
        <w:rPr>
          <w:rFonts w:ascii="Arial" w:hAnsi="Arial" w:cs="Arial"/>
          <w:sz w:val="20"/>
          <w:szCs w:val="20"/>
        </w:rPr>
      </w:pPr>
      <w:r w:rsidRPr="00026072">
        <w:rPr>
          <w:rFonts w:ascii="Arial" w:hAnsi="Arial" w:cs="Arial"/>
          <w:b/>
          <w:bCs/>
          <w:sz w:val="20"/>
          <w:szCs w:val="20"/>
        </w:rPr>
        <w:t xml:space="preserve">Für welche Kinder wird die Möglichkeit der Einrichtung einer Notbetreuung geschaffen? </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 xml:space="preserve">Die Notbetreuung dient dazu, Kinder aufzunehmen, deren Erziehungsberechtigte in sog. kritischen Infrastrukturen tätig sind. Hierzu gehören insbesondere folgende Berufsgruppen: </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 Beschäftigte im Gesundheitsbereich, medizinischen Bereich und pflegerischen Bereich,</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 Beschäftigte zur Aufrechterhaltung der Staats- und Regierungsfunktionen,</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 xml:space="preserve">• Beschäftigte im Bereich der Polizei, Rettungsdienst, Katastrophenschutz und Feuerwehr, </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 Beschäftigte im Vollzugsbereich einschließlich Justizvollzug, Maßregelvollzug und vergleichbare Bereiche.</w:t>
      </w:r>
    </w:p>
    <w:p w:rsidR="00026072" w:rsidRDefault="00026072" w:rsidP="00026072">
      <w:pPr>
        <w:pStyle w:val="StandardWeb"/>
        <w:rPr>
          <w:rFonts w:ascii="Arial" w:hAnsi="Arial" w:cs="Arial"/>
          <w:sz w:val="20"/>
          <w:szCs w:val="20"/>
        </w:rPr>
      </w:pPr>
      <w:r w:rsidRPr="00026072">
        <w:rPr>
          <w:rFonts w:ascii="Arial" w:hAnsi="Arial" w:cs="Arial"/>
          <w:sz w:val="20"/>
          <w:szCs w:val="20"/>
        </w:rPr>
        <w:t xml:space="preserve">Die vorgenannten Berufsgruppen zählen in der aktuellen Situation zu den gesamtgesellschaftlich zwingend aufrechtzuerhaltenden Bereichen. Die Aufzählung ist nicht abschließend. Dennoch sind die Ausnahmen eng auszulegen, um das Ziel der Unterbrechung der Infektionsketten erreichen zu können. </w:t>
      </w:r>
    </w:p>
    <w:p w:rsidR="00026072" w:rsidRPr="00026072" w:rsidRDefault="00026072" w:rsidP="00026072">
      <w:pPr>
        <w:pStyle w:val="StandardWeb"/>
        <w:rPr>
          <w:rFonts w:ascii="Arial" w:hAnsi="Arial" w:cs="Arial"/>
          <w:sz w:val="20"/>
          <w:szCs w:val="20"/>
        </w:rPr>
      </w:pPr>
    </w:p>
    <w:p w:rsidR="00026072" w:rsidRPr="00026072" w:rsidRDefault="00026072" w:rsidP="00026072">
      <w:pPr>
        <w:pStyle w:val="StandardWeb"/>
        <w:rPr>
          <w:rFonts w:ascii="Arial" w:hAnsi="Arial" w:cs="Arial"/>
          <w:sz w:val="20"/>
          <w:szCs w:val="20"/>
        </w:rPr>
      </w:pPr>
      <w:r w:rsidRPr="00026072">
        <w:rPr>
          <w:rFonts w:ascii="Arial" w:hAnsi="Arial" w:cs="Arial"/>
          <w:b/>
          <w:bCs/>
          <w:sz w:val="20"/>
          <w:szCs w:val="20"/>
        </w:rPr>
        <w:t>Müssen von mehreren Erziehungsberechtigten alle die vorgenannten Ausnahmekriterien erfüllen?</w:t>
      </w:r>
    </w:p>
    <w:p w:rsidR="00026072" w:rsidRPr="00026072" w:rsidRDefault="00026072" w:rsidP="00026072">
      <w:pPr>
        <w:pStyle w:val="StandardWeb"/>
        <w:rPr>
          <w:rFonts w:ascii="Arial" w:hAnsi="Arial" w:cs="Arial"/>
          <w:sz w:val="20"/>
          <w:szCs w:val="20"/>
        </w:rPr>
      </w:pPr>
      <w:r w:rsidRPr="00026072">
        <w:rPr>
          <w:rFonts w:ascii="Arial" w:hAnsi="Arial" w:cs="Arial"/>
          <w:sz w:val="20"/>
          <w:szCs w:val="20"/>
        </w:rPr>
        <w:t>In Anbetracht des Zwecks der Einstellung des Einrichtungsbetriebs, die Infektionsketten zu unterbrechen, sind anderweitige Betreuungsmöglichkeiten vor Inanspruchnahme des Notbetriebs durch Erziehungsberechtigte in Härtefallsituationen oder mit Tätigkeiten in kritischen Infrastrukturen vollständig auszuschöpfen. Es sollen daher alle Erziehungsberechtigten eines Kindes mindestens einer der Ausnahmefallgruppen nachweislich zuzuordnen sein. Andernfalls ist eine Notbetreuung nicht möglich.</w:t>
      </w:r>
    </w:p>
    <w:p w:rsidR="00026072" w:rsidRDefault="00026072" w:rsidP="00026072">
      <w:pPr>
        <w:spacing w:after="0"/>
        <w:rPr>
          <w:rFonts w:ascii="Arial" w:hAnsi="Arial" w:cs="Arial"/>
          <w:sz w:val="20"/>
          <w:szCs w:val="20"/>
        </w:rPr>
      </w:pPr>
      <w:r>
        <w:rPr>
          <w:rFonts w:ascii="Arial" w:hAnsi="Arial" w:cs="Arial"/>
          <w:sz w:val="20"/>
          <w:szCs w:val="20"/>
        </w:rPr>
        <w:t xml:space="preserve">siehe: </w:t>
      </w:r>
      <w:hyperlink r:id="rId6" w:history="1">
        <w:r w:rsidRPr="00AB1B59">
          <w:rPr>
            <w:rStyle w:val="Hyperlink"/>
            <w:rFonts w:ascii="Arial" w:hAnsi="Arial" w:cs="Arial"/>
            <w:sz w:val="20"/>
            <w:szCs w:val="20"/>
          </w:rPr>
          <w:t>https://www.mk.niedersachsen.de/startseite/aktuelles/basisinformationen_zu_covid_19_corona/fragen_und_antworten_zu_einrichtungsschliessung_und_notbetreuung_fur_kindertageseinrichtungen/fragen-und-antworten-zu-einrichtungsschliessung-und-notbetreuung-fur-kindertageseinrichtungen-186238.html</w:t>
        </w:r>
      </w:hyperlink>
    </w:p>
    <w:p w:rsidR="00026072" w:rsidRPr="00026072" w:rsidRDefault="00026072" w:rsidP="00026072">
      <w:pPr>
        <w:spacing w:after="0"/>
        <w:rPr>
          <w:rFonts w:ascii="Arial" w:hAnsi="Arial" w:cs="Arial"/>
          <w:sz w:val="20"/>
          <w:szCs w:val="20"/>
        </w:rPr>
      </w:pPr>
    </w:p>
    <w:sectPr w:rsidR="00026072" w:rsidRPr="00026072" w:rsidSect="00026072">
      <w:footerReference w:type="default" r:id="rId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D3D" w:rsidRDefault="00FE1D3D" w:rsidP="00B47E99">
      <w:pPr>
        <w:spacing w:after="0" w:line="240" w:lineRule="auto"/>
      </w:pPr>
      <w:r>
        <w:separator/>
      </w:r>
    </w:p>
  </w:endnote>
  <w:endnote w:type="continuationSeparator" w:id="0">
    <w:p w:rsidR="00FE1D3D" w:rsidRDefault="00FE1D3D" w:rsidP="00B4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99" w:rsidRPr="00B47E99" w:rsidRDefault="00026072">
    <w:pPr>
      <w:pStyle w:val="Fuzeile"/>
      <w:rPr>
        <w:sz w:val="16"/>
        <w:szCs w:val="16"/>
      </w:rPr>
    </w:pPr>
    <w:r>
      <w:rPr>
        <w:sz w:val="16"/>
        <w:szCs w:val="16"/>
      </w:rPr>
      <w:t>*eine</w:t>
    </w:r>
    <w:r w:rsidR="00B47E99" w:rsidRPr="00B47E99">
      <w:rPr>
        <w:sz w:val="16"/>
        <w:szCs w:val="16"/>
      </w:rPr>
      <w:t xml:space="preserve"> Aufzählung der sog. </w:t>
    </w:r>
    <w:r>
      <w:rPr>
        <w:sz w:val="16"/>
        <w:szCs w:val="16"/>
      </w:rPr>
      <w:t>s</w:t>
    </w:r>
    <w:r w:rsidR="00B47E99" w:rsidRPr="00B47E99">
      <w:rPr>
        <w:sz w:val="16"/>
        <w:szCs w:val="16"/>
      </w:rPr>
      <w:t>ystemrelevanten Berufe</w:t>
    </w:r>
    <w:r>
      <w:rPr>
        <w:sz w:val="16"/>
        <w:szCs w:val="16"/>
      </w:rPr>
      <w:t xml:space="preserve"> sowie weitere Hinweise</w:t>
    </w:r>
    <w:r w:rsidR="00B47E99" w:rsidRPr="00B47E99">
      <w:rPr>
        <w:sz w:val="16"/>
        <w:szCs w:val="16"/>
      </w:rPr>
      <w:t xml:space="preserve"> finden Sie auf der Rückseite zu dieser Bescheinigung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D3D" w:rsidRDefault="00FE1D3D" w:rsidP="00B47E99">
      <w:pPr>
        <w:spacing w:after="0" w:line="240" w:lineRule="auto"/>
      </w:pPr>
      <w:r>
        <w:separator/>
      </w:r>
    </w:p>
  </w:footnote>
  <w:footnote w:type="continuationSeparator" w:id="0">
    <w:p w:rsidR="00FE1D3D" w:rsidRDefault="00FE1D3D" w:rsidP="00B47E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0F"/>
    <w:rsid w:val="00026072"/>
    <w:rsid w:val="00125DF7"/>
    <w:rsid w:val="00146EA6"/>
    <w:rsid w:val="002F4FE9"/>
    <w:rsid w:val="004E28E5"/>
    <w:rsid w:val="0061274D"/>
    <w:rsid w:val="0077378D"/>
    <w:rsid w:val="00B47E99"/>
    <w:rsid w:val="00C2206F"/>
    <w:rsid w:val="00E95CAD"/>
    <w:rsid w:val="00ED3E0F"/>
    <w:rsid w:val="00FE1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F81F3-6AE5-46E0-8ED1-163F1F4F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7E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7E99"/>
  </w:style>
  <w:style w:type="paragraph" w:styleId="Fuzeile">
    <w:name w:val="footer"/>
    <w:basedOn w:val="Standard"/>
    <w:link w:val="FuzeileZchn"/>
    <w:uiPriority w:val="99"/>
    <w:unhideWhenUsed/>
    <w:rsid w:val="00B47E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7E99"/>
  </w:style>
  <w:style w:type="paragraph" w:customStyle="1" w:styleId="Default">
    <w:name w:val="Default"/>
    <w:rsid w:val="004E28E5"/>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026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0260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9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k.niedersachsen.de/startseite/aktuelles/basisinformationen_zu_covid_19_corona/fragen_und_antworten_zu_einrichtungsschliessung_und_notbetreuung_fur_kindertageseinrichtungen/fragen-und-antworten-zu-einrichtungsschliessung-und-notbetreuung-fur-kindertageseinrichtungen-186238.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KDG</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Reuleke, Sascha</dc:creator>
  <cp:keywords/>
  <dc:description/>
  <cp:lastModifiedBy>Admin</cp:lastModifiedBy>
  <cp:revision>2</cp:revision>
  <dcterms:created xsi:type="dcterms:W3CDTF">2020-03-24T07:48:00Z</dcterms:created>
  <dcterms:modified xsi:type="dcterms:W3CDTF">2020-03-24T07:48:00Z</dcterms:modified>
</cp:coreProperties>
</file>